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F1265" w:rsidP="00AF1265">
      <w:r w:rsidRPr="002C1692">
        <w:rPr>
          <w:noProof/>
          <w:lang w:eastAsia="en-AU"/>
        </w:rPr>
        <w:drawing>
          <wp:inline distT="0" distB="0" distL="0" distR="0" wp14:anchorId="1547E61D" wp14:editId="0253AF12">
            <wp:extent cx="1035050" cy="914400"/>
            <wp:effectExtent l="19050" t="0" r="0" b="0"/>
            <wp:docPr id="5" name="Picture 1" descr="I:\LWA LOGO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WA LOGO 2013 (3).JPG"/>
                    <pic:cNvPicPr>
                      <a:picLocks noChangeAspect="1" noChangeArrowheads="1"/>
                    </pic:cNvPicPr>
                  </pic:nvPicPr>
                  <pic:blipFill>
                    <a:blip r:embed="rId5" cstate="print"/>
                    <a:srcRect/>
                    <a:stretch>
                      <a:fillRect/>
                    </a:stretch>
                  </pic:blipFill>
                  <pic:spPr bwMode="auto">
                    <a:xfrm>
                      <a:off x="0" y="0"/>
                      <a:ext cx="1035317" cy="914636"/>
                    </a:xfrm>
                    <a:prstGeom prst="rect">
                      <a:avLst/>
                    </a:prstGeom>
                    <a:noFill/>
                    <a:ln w="9525">
                      <a:noFill/>
                      <a:miter lim="800000"/>
                      <a:headEnd/>
                      <a:tailEnd/>
                    </a:ln>
                  </pic:spPr>
                </pic:pic>
              </a:graphicData>
            </a:graphic>
          </wp:inline>
        </w:drawing>
      </w:r>
    </w:p>
    <w:p w:rsidR="00AF1265" w:rsidRPr="003F6124" w:rsidRDefault="002B6A4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E233C7" w:rsidRDefault="00E233C7" w:rsidP="00E233C7">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Pr>
          <w:rFonts w:ascii="HP Simplified" w:hAnsi="HP Simplified"/>
          <w:color w:val="404040" w:themeColor="text1" w:themeTint="BF"/>
          <w:sz w:val="32"/>
          <w:szCs w:val="32"/>
        </w:rPr>
        <w:t>Senior Men’s and Women’s State Teams 2022 – Melbourne, Victoria</w:t>
      </w:r>
    </w:p>
    <w:p w:rsidR="005C4EB2" w:rsidRDefault="005C4EB2" w:rsidP="005C4EB2">
      <w:bookmarkStart w:id="0" w:name="_GoBack"/>
      <w:bookmarkEnd w:id="0"/>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C4EB2" w:rsidRPr="005C4EB2" w:rsidRDefault="005C4EB2" w:rsidP="005C4EB2">
      <w:pPr>
        <w:pStyle w:val="ListParagraph"/>
        <w:numPr>
          <w:ilvl w:val="0"/>
          <w:numId w:val="38"/>
        </w:numPr>
      </w:pPr>
      <w:r w:rsidRPr="005C4EB2">
        <w:t>Outline any relevant coaching experience and successes:</w:t>
      </w:r>
    </w:p>
    <w:p w:rsidR="005C4EB2" w:rsidRDefault="005C4EB2" w:rsidP="005C4EB2"/>
    <w:p w:rsidR="002B6A4B" w:rsidRPr="005C4EB2" w:rsidRDefault="002B6A4B" w:rsidP="005C4EB2"/>
    <w:p w:rsidR="005C4EB2" w:rsidRPr="005C4EB2" w:rsidRDefault="005C4EB2" w:rsidP="005C4EB2">
      <w:pPr>
        <w:pStyle w:val="ListParagraph"/>
        <w:numPr>
          <w:ilvl w:val="0"/>
          <w:numId w:val="38"/>
        </w:numPr>
      </w:pPr>
      <w:r w:rsidRPr="005C4EB2">
        <w:t>Outline</w:t>
      </w:r>
      <w:r w:rsidR="002B6A4B">
        <w:t xml:space="preserve"> the role/s you wish to fulfil as an Assistant Coach:</w:t>
      </w:r>
    </w:p>
    <w:p w:rsidR="005C4EB2" w:rsidRDefault="005C4EB2" w:rsidP="005C4EB2">
      <w:pPr>
        <w:pStyle w:val="ListParagraph"/>
      </w:pPr>
    </w:p>
    <w:p w:rsidR="002B6A4B" w:rsidRDefault="002B6A4B" w:rsidP="005C4EB2">
      <w:pPr>
        <w:pStyle w:val="ListParagraph"/>
      </w:pPr>
    </w:p>
    <w:p w:rsidR="005C4EB2" w:rsidRPr="005C4EB2" w:rsidRDefault="005C4EB2" w:rsidP="005C4EB2">
      <w:pPr>
        <w:pStyle w:val="ListParagraph"/>
      </w:pPr>
    </w:p>
    <w:p w:rsidR="005C4EB2" w:rsidRDefault="002B6A4B" w:rsidP="002B6A4B">
      <w:pPr>
        <w:pStyle w:val="ListParagraph"/>
        <w:numPr>
          <w:ilvl w:val="0"/>
          <w:numId w:val="38"/>
        </w:numPr>
      </w:pPr>
      <w:r>
        <w:t>Outline your key kills, knowledge and abilities:</w:t>
      </w:r>
    </w:p>
    <w:p w:rsidR="002B6A4B" w:rsidRDefault="002B6A4B" w:rsidP="002B6A4B">
      <w:pPr>
        <w:pStyle w:val="ListParagraph"/>
      </w:pPr>
    </w:p>
    <w:p w:rsidR="005C4EB2" w:rsidRDefault="005C4EB2" w:rsidP="005C4EB2">
      <w:pPr>
        <w:pStyle w:val="ListParagraph"/>
      </w:pPr>
    </w:p>
    <w:p w:rsidR="002B6A4B" w:rsidRPr="005C4EB2" w:rsidRDefault="002B6A4B"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Default="005C4EB2" w:rsidP="005C4EB2">
      <w:pPr>
        <w:pStyle w:val="ListParagraph"/>
      </w:pPr>
    </w:p>
    <w:p w:rsidR="002B6A4B" w:rsidRPr="005C4EB2" w:rsidRDefault="002B6A4B" w:rsidP="005C4EB2">
      <w:pPr>
        <w:pStyle w:val="ListParagraph"/>
      </w:pPr>
    </w:p>
    <w:p w:rsidR="002B6A4B" w:rsidRPr="002B6A4B" w:rsidRDefault="005C4EB2" w:rsidP="005C4EB2">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407D03"/>
    <w:rsid w:val="004C10DA"/>
    <w:rsid w:val="004D0069"/>
    <w:rsid w:val="005C4EB2"/>
    <w:rsid w:val="0061138E"/>
    <w:rsid w:val="006A4390"/>
    <w:rsid w:val="006E6271"/>
    <w:rsid w:val="007F2D69"/>
    <w:rsid w:val="00942B38"/>
    <w:rsid w:val="00976E52"/>
    <w:rsid w:val="00A23C07"/>
    <w:rsid w:val="00AF1265"/>
    <w:rsid w:val="00C01975"/>
    <w:rsid w:val="00C25E57"/>
    <w:rsid w:val="00CE4D81"/>
    <w:rsid w:val="00D003F9"/>
    <w:rsid w:val="00D4078A"/>
    <w:rsid w:val="00E0441A"/>
    <w:rsid w:val="00E113C0"/>
    <w:rsid w:val="00E233C7"/>
    <w:rsid w:val="00E367BD"/>
    <w:rsid w:val="00F57D96"/>
    <w:rsid w:val="00FF7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3</cp:revision>
  <cp:lastPrinted>2021-04-06T06:54:00Z</cp:lastPrinted>
  <dcterms:created xsi:type="dcterms:W3CDTF">2022-03-28T04:44:00Z</dcterms:created>
  <dcterms:modified xsi:type="dcterms:W3CDTF">2022-03-28T04:45:00Z</dcterms:modified>
</cp:coreProperties>
</file>